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813"/>
        <w:gridCol w:w="3198"/>
        <w:gridCol w:w="3036"/>
        <w:gridCol w:w="283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pStyle w:val="Ttulo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Expertos globales se reunirán en Costa Rica para abordar la Gestión del Riesgo de Desastres</w:t>
            </w:r>
          </w:p>
          <w:p w:rsidR="00000000" w:rsidRDefault="003C489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293370</wp:posOffset>
                  </wp:positionV>
                  <wp:extent cx="4591050" cy="2932430"/>
                  <wp:effectExtent l="0" t="0" r="0" b="127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93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3C4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Más de 500 especialistas se reunirán durante la conferencia Understanding Risk </w:t>
            </w:r>
            <w:r>
              <w:rPr>
                <w:rFonts w:ascii="Arial" w:hAnsi="Arial" w:cs="Arial"/>
                <w:b/>
                <w:bCs/>
              </w:rPr>
              <w:t xml:space="preserve">Centroamérica para conversar sobre prácticas e innovaciones para la compresión del riesgo de desastres y el riesgo climático en Centroamérica.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 Banco Mundial se ha asociado con el Sistema de la Integración Centroamericana (SICA), la Oficina de las Naci</w:t>
            </w:r>
            <w:r>
              <w:rPr>
                <w:rFonts w:ascii="Arial" w:hAnsi="Arial" w:cs="Arial"/>
                <w:b/>
                <w:bCs/>
              </w:rPr>
              <w:t xml:space="preserve">ones Unidas para la Reducción del Riesgo de Desastres (UNDRR) y la NASA para diseñar esta conferencia, que se realizara por primera vez en Centroamérica con Costa Rica como país anfitrión.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CNE como aliado estratégico de la conferencia reafirma su comp</w:t>
            </w:r>
            <w:r>
              <w:rPr>
                <w:rFonts w:ascii="Arial" w:hAnsi="Arial" w:cs="Arial"/>
                <w:b/>
                <w:bCs/>
              </w:rPr>
              <w:t>romiso de apoyar espacios para dialogar y aprender más sobre la gestión del riesgo, para estar mejor preparados ante los desastres.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Más de 500 personas se reunirán en Costa Rica para abordar la gestión del riesgo de desastres en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Understanding Risk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Centroam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érica, una conferencia que busca construir alianzas estratégicas entre expertos, organizaciones, instituciones académicas y otros actores clave para pasar de la comprensión del riesgo a la acción en resiliencia ante desastres. CNE destaca y reconoce la imp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ortancia de generar espacios de diálogo y aprendizaje de parte de expertos de todo el mundo. 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La actividad se realizará 12 al 14 de febrero en el Centro de Convenciones de San José y contará con la presencia del señor Presidente de la República, Carlos Alv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arado Quesada durante la ceremonia de apertura y la primera dama, Claudia Dobles Camargo durante el acto de clausura. 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 evento ofrecerá una oferta de temas que va desde tecnologías disruptivas hasta participación comunitaria en prevención y manejo de des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astres.  Se presentarán las mejores prácticas e innovaciones que orienten a los participantes a un mejor abordaje del riesgo a desastres. 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Comisión Nacional de Prevención de Riesgos y Atención de Emergencias (CNE) es el punto focal en el país para la 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alización de esta actividad.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“Como país, siempre estamos potenciando espacios de aprendizaje, formación e intercambio de buenas prácticas en la gestión del riesgo. La Conferencia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Understanding Risk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(Entendiendo el riesgo) es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una plataforma disponible para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instituciones del Sistema Nacional y los lideres de gestión que pemite acceder e intercambiar conocimientos y herramientas innovadoras para aumentar la resiliencia, incluyendo en las áreas de preparativos ante desastres",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explicó Alexander Solís Delgado,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presidente de la CNE.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Understading Risk Centroamérica es organizada por el Banco Mundial y es la primera vez que se realiza en Centroamérica y la segunda vez a nivel regional en Latinoamérica. Se eligió la región centroamericana por ser una de las más vuln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erables en el mundo, con frecuentes impactos de destres y retos en el desarrollo socioeconómico de los países que le componen. “El hecho que esta primera edición de Understanding Risk Centroamérica se lleve a cabo en Costa Rica, representa un reconocimient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y fuerte impulso para la agenda de Gestión de Riesgo de Desastres de nuestro país”, agregó Solís Delgado. </w:t>
            </w:r>
          </w:p>
          <w:p w:rsidR="00000000" w:rsidRDefault="003C489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 tres días de sesiones, la organización ha preparado una serie de debates, experiencias de aprendizaje, paneles, mesas redondas, capacitaciones 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nteractivas, simuladores de toma de decisiones, talleres y charlas con especialistas de diferentes países y organizaciones participantes.</w:t>
            </w:r>
          </w:p>
          <w:p w:rsidR="00000000" w:rsidRDefault="003C489A">
            <w:pPr>
              <w:tabs>
                <w:tab w:val="left" w:pos="27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temas que se abordarán:</w:t>
            </w: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Inclusión social 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compromiso con la comunidad: La comprensión de los retos y la planificación de acciones conjuntas con comunidades antes, durante y después de situaciones de desastre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Patrimonio cultural: La gestión del riesgo de desastres del patrimonio cultural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Resilien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cia costera: La capacidad de recuperación de las costas a través de ajustes físicos, sociales y ecológicos, y su impacto directo en las comunidades costeras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Servicios meteorológicos, climáticos e hidrológicos (Hidromet): La provisión de servicios hidrome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que respondan a las necesidades de los usuarios, incluyendo información para la reducción de los impactos de eventos extremos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Resiliencia fiscal y financiera: La gestión proactiva de los impactos financieros asociados con amenazas naturales mediante la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evaluación de posibles daños y el empleo de diferentes instrumentos para gestionar mejor el riesgo fiscal y los mecanismos de respuesta ante desastres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Resiliencia urbana: La gestión del riesgo de desastres a nivel urbano como el abordaje integrado del de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sarrollo de las ciudades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Análisis de riesgos: Las innovaciones en métodos y datos, y la colaboración para la gestión del riesgo de desastres </w:t>
            </w:r>
          </w:p>
          <w:p w:rsidR="00000000" w:rsidRDefault="003C489A">
            <w:pPr>
              <w:pStyle w:val="Prrafodelista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000000" w:rsidRDefault="003C489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Comunicación del riesgo: Las estrategias de comunicación integral y planificada que acompañan a</w:t>
            </w:r>
            <w:r>
              <w:rPr>
                <w:rFonts w:ascii="Arial" w:hAnsi="Arial" w:cs="Arial"/>
                <w:sz w:val="24"/>
                <w:szCs w:val="24"/>
              </w:rPr>
              <w:t xml:space="preserve"> la gestión del </w:t>
            </w:r>
            <w:r>
              <w:rPr>
                <w:rFonts w:ascii="Arial" w:hAnsi="Arial" w:cs="Arial"/>
                <w:sz w:val="24"/>
                <w:szCs w:val="24"/>
              </w:rPr>
              <w:t xml:space="preserve">riesgo frente a determinadas amenazas de emergencia o desastres. </w:t>
            </w:r>
          </w:p>
          <w:p w:rsidR="00000000" w:rsidRDefault="003C489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C48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los panelistas estarán: Vinicio Cerezo, Secretario General del Sistema de la Integración Centroamericana (SICA) y ex presidente de Guatemala; Sandra Cauffman, Directora de la división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Ciencias de la Tierra, NASA; Seynabou Sakho, directora del Banco Mundial para Centroamérica; Rodrigo Cortés, Gerente de País de Waze  para Colombia, Perú y Centroamérica; Daniel E. Irwin, Investigador del Centro Marshall de Vuelos Espaciales de la NASA</w:t>
            </w:r>
            <w:r>
              <w:rPr>
                <w:rFonts w:ascii="Arial" w:hAnsi="Arial" w:cs="Arial"/>
                <w:sz w:val="24"/>
                <w:szCs w:val="24"/>
              </w:rPr>
              <w:t xml:space="preserve"> y gerente del Programa Mundial de SERVIR, entre muchos otros.</w:t>
            </w:r>
          </w:p>
          <w:p w:rsidR="00000000" w:rsidRDefault="003C4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la lista completa de panelistas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https://understandrisk.org/voces-ur-centroamerica/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0000" w:rsidRDefault="003C4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acreditarse con periodista y par</w:t>
            </w:r>
            <w:r>
              <w:rPr>
                <w:rFonts w:ascii="Arial" w:hAnsi="Arial" w:cs="Arial"/>
                <w:sz w:val="24"/>
                <w:szCs w:val="24"/>
              </w:rPr>
              <w:t xml:space="preserve">ticipar en la apertura de la Conferencia diríjase a </w:t>
            </w:r>
            <w:hyperlink r:id="rId7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https://understandrisk.org/acreditacion-de-medios-ur-centroamerica/</w:t>
              </w:r>
            </w:hyperlink>
          </w:p>
          <w:p w:rsidR="00000000" w:rsidRDefault="003C4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 nivel global, Understanding Risk (UR) es una comun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idad con más de 9000 miembros de 180 países y de 2000 organizaciones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89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3C489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4C7"/>
    <w:multiLevelType w:val="hybridMultilevel"/>
    <w:tmpl w:val="EE6648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61A1"/>
    <w:multiLevelType w:val="hybridMultilevel"/>
    <w:tmpl w:val="76701B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8978">
    <w:abstractNumId w:val="1"/>
  </w:num>
  <w:num w:numId="2" w16cid:durableId="2397521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3067231">
    <w:abstractNumId w:val="0"/>
  </w:num>
  <w:num w:numId="4" w16cid:durableId="10715378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9A"/>
    <w:rsid w:val="003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SimSun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derstandrisk.org/acreditacion-de-medios-ur-centroame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erstandrisk.org/voces-ur-centroameri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2022-05-13T19:46:00Z</dcterms:created>
  <dcterms:modified xsi:type="dcterms:W3CDTF">2022-05-13T19:46:00Z</dcterms:modified>
</cp:coreProperties>
</file>