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9"/>
        <w:gridCol w:w="1173"/>
        <w:gridCol w:w="3384"/>
        <w:gridCol w:w="3345"/>
        <w:gridCol w:w="568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pStyle w:val="Ttulo1"/>
              <w:jc w:val="center"/>
            </w:pPr>
            <w:r>
              <w:t>“Costa Rica se prepara”</w:t>
            </w:r>
          </w:p>
          <w:p w:rsidR="00000000" w:rsidRDefault="00F9684F">
            <w:pPr>
              <w:pStyle w:val="Ttulo1"/>
              <w:jc w:val="center"/>
              <w:outlineLvl w:val="0"/>
            </w:pPr>
            <w:r>
              <w:t>13 de octubre será escenario del II Simulacro Nacional de Evacuación por Sismo: modalidad virtual</w:t>
            </w:r>
          </w:p>
          <w:p w:rsidR="00000000" w:rsidRDefault="00F9684F">
            <w:pPr>
              <w:rPr>
                <w:lang w:val="es-ES"/>
              </w:rPr>
            </w:pPr>
          </w:p>
          <w:p w:rsidR="00000000" w:rsidRDefault="00F9684F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8460105" cy="3880485"/>
                  <wp:effectExtent l="0" t="0" r="0" b="5715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105" cy="388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684F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</w:p>
          <w:p w:rsidR="00000000" w:rsidRDefault="00F9684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Debido a la pandemia del COVID-19, el simulacro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será virtual por lo que no se movilizarán personas.</w:t>
            </w:r>
          </w:p>
          <w:p w:rsidR="00000000" w:rsidRDefault="00F9684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El martes 13 de octubre a las 10:00 a.m., se recreará una alerta de sismo en la APP Simulacro CR, en donde las personas y empresas repasarán los 7 pasos del plan de emergencias.</w:t>
            </w:r>
          </w:p>
          <w:p w:rsidR="00000000" w:rsidRDefault="00F9684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La CNE insta a las institu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ciones, organizaciones y burbujas sociales a ser parte de este ejercicio y así fomentar una Costa Rica más preparada ante un eventual sismo</w:t>
            </w:r>
            <w:r>
              <w:rPr>
                <w:rFonts w:ascii="Arial" w:hAnsi="Arial" w:cs="Arial"/>
                <w:bCs/>
                <w:i/>
              </w:rPr>
              <w:t>.</w:t>
            </w:r>
          </w:p>
          <w:p w:rsidR="00000000" w:rsidRDefault="00F9684F">
            <w:pPr>
              <w:pStyle w:val="Prrafodelista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0000" w:rsidRDefault="00F9684F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F96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 martes 06 de octubre de 2020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De hoy en ocho días, el martes 13 de octubre a las 10 a.m, se llevará a c</w:t>
            </w:r>
            <w:r>
              <w:rPr>
                <w:rFonts w:ascii="Arial" w:hAnsi="Arial" w:cs="Arial"/>
                <w:sz w:val="24"/>
                <w:szCs w:val="24"/>
              </w:rPr>
              <w:t>abo el II Simulacro Virtual de Evacuación por Sismo, el cual será de forma virtual debido a la pandemia.</w:t>
            </w:r>
          </w:p>
          <w:p w:rsidR="00000000" w:rsidRDefault="00F96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Hasta la fecha, un total de </w:t>
            </w:r>
            <w:r>
              <w:rPr>
                <w:rFonts w:ascii="Arial" w:hAnsi="Arial" w:cs="Arial"/>
                <w:sz w:val="24"/>
                <w:szCs w:val="24"/>
              </w:rPr>
              <w:t>134 994 personas, se han inscrito en el Simulacro el cual se llevará a cabo en el marco del Día Internacional para la Reducción de Desastres.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Debido a la pandemia del COVID-19, el simulacro será virtual por lo que no se movilizarán personas. En esta oportu</w:t>
            </w:r>
            <w:r>
              <w:rPr>
                <w:rFonts w:ascii="Arial" w:hAnsi="Arial" w:cs="Arial"/>
                <w:sz w:val="24"/>
                <w:szCs w:val="24"/>
              </w:rPr>
              <w:t xml:space="preserve">nidad, el objetivo es que las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burbujas sociales, instituciones y organizaciones, iglesias, repasen los 7 pasos para elaborar su plan de emergencias ante un sismo.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Ante la condición de pandemia, el plan de emergencias debe adaptarse a las nuevas medidas san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itarias para evitar el contagio del virus.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Así lo señaló el presidente de la CNE, Alexander Solís quien indicó que “en esta nueva realidad, por ejemplo, se debe garantizar el espacio suficiente en las rutas de evacuación y puntos de encuentro para evitar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glomeraciones que puedan generar contagios por el COVID-19. Además, es fundamental que las personas recuerden evacuar con sus mascarillas ante un evento sísmico.”  Además, el maletín de emergencia debe llevar alcohol en gel y mascarillas.</w:t>
            </w:r>
          </w:p>
          <w:p w:rsidR="00000000" w:rsidRDefault="00F968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¿Qué va a pasar e</w:t>
            </w:r>
            <w:r>
              <w:rPr>
                <w:rFonts w:ascii="Arial" w:hAnsi="Arial" w:cs="Arial"/>
                <w:b/>
                <w:bCs/>
              </w:rPr>
              <w:t>l día del simulacro?</w:t>
            </w:r>
          </w:p>
          <w:p w:rsidR="00000000" w:rsidRDefault="00F968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Desde esta semana, está a disposición la aplicación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Simulacro CR (Simulacro espacio CR),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la cual puede descargarse 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App Store y Google Play. Con esta APP se realizará el reporte de participación el martes 13 de octubre, día del simul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acro a las 10:00 a.m.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El día del simulacro, a las 10 am, la APP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Simulacro CR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reportará una alerta de sismo con una magnitud de 6 grados cuyo epicentro se localiza en el Tejar del Guarco de Cartago. 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esta forma, las burbujas sociales, instituciones y 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presas que se hayan inscrito en el micrositio simulacro.cr, repasarán los 7 pasos del plan de emergencias, aplicando los conocimientos adquiridos por medio de la información suministrada en el micrositio.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 este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ejercicio virtual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la CNE busca crear una cultura preventiva y asegurar así, de que, en caso de un sismo real, las personas sepan cómo actuar salvaguardando sus vidas.</w:t>
            </w:r>
          </w:p>
          <w:p w:rsidR="00000000" w:rsidRDefault="00F968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400800" cy="426974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426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9684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Información preventiva en el micrositio www.simulacro.cr</w:t>
            </w:r>
          </w:p>
          <w:p w:rsidR="00000000" w:rsidRDefault="00F96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Todas aquellas personas que deseen participar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del simulacro deben inscribirse en el micrositio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simulacro.cr.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Para ello, </w:t>
            </w:r>
            <w:r>
              <w:rPr>
                <w:rFonts w:ascii="Arial" w:hAnsi="Arial" w:cs="Arial"/>
                <w:sz w:val="24"/>
                <w:szCs w:val="24"/>
              </w:rPr>
              <w:t>deben llenar el formulario de solicitud de inscripción de la institución o empresa donde labora o bien de su burbuja social.</w:t>
            </w:r>
          </w:p>
          <w:p w:rsidR="00000000" w:rsidRDefault="00F968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Una vez inscrito, inicia el proceso de preparación por 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edio de una </w:t>
            </w:r>
            <w:r>
              <w:rPr>
                <w:rFonts w:ascii="Arial" w:hAnsi="Arial" w:cs="Arial"/>
                <w:sz w:val="24"/>
                <w:szCs w:val="24"/>
              </w:rPr>
              <w:t>guía con información detallada para desarrollar, en tan solo 7 pasos, el plan de emergencias.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Además, ahí encontrará documentos valiosos sobre cómo elaborar un maletín de emergencias, crear el croquis o mapa de su hogar y comunidad, así como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guía para una evacuación segura en medio de la pandemia del COVID-19.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 el aumento de personas en teletrabajo, la CNE, además, se insta a las instituciones y empresas, a fomentar la participación de sus colaboradores en el ejercicio virtual, para desarr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ollar o actualizar el plan de emergencias en su hogar.</w:t>
            </w:r>
          </w:p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244"/>
            </w:tblGrid>
            <w:tr w:rsidR="00000000"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F9684F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¿Por qué el ejercicio es por sismo?</w:t>
                  </w:r>
                </w:p>
                <w:p w:rsidR="00000000" w:rsidRDefault="00F9684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Costa Rica es un país altamente sísmico y un evento sísmico de esa categoría puede ser percibido en todo el territorio nacional. </w:t>
                  </w:r>
                </w:p>
                <w:p w:rsidR="00000000" w:rsidRDefault="00F9684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Debido a esto, los ejercicios de s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imulacro son una herramienta teórica y práctica que mejoran la capacidad de respuesta y organización a escala nacional para salvaguardar la vida humana ante un evento real.</w:t>
                  </w:r>
                </w:p>
                <w:p w:rsidR="00000000" w:rsidRDefault="00F9684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 II Simulacro Nacional de Evacuación por Sismo: modalidad virtual, se lleva a cab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en acatamiento al decreto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41828-MP firmado el 19 de agosto de 2019.</w:t>
                  </w:r>
                </w:p>
                <w:p w:rsidR="00000000" w:rsidRDefault="00F9684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La CNE insta a las instituciones, organizaciones y burbujas sociales a ser parte de este ejercicio y así fomentar una Costa Rica más preparada ante un eventual sismo.</w:t>
                  </w:r>
                </w:p>
                <w:p w:rsidR="00000000" w:rsidRDefault="00F9684F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F9684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F9684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000000" w:rsidRDefault="00F9684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9684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F9684F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9684F">
      <w:pPr>
        <w:spacing w:after="0" w:line="240" w:lineRule="auto"/>
      </w:pPr>
      <w:r>
        <w:separator/>
      </w:r>
    </w:p>
  </w:endnote>
  <w:endnote w:type="continuationSeparator" w:id="0">
    <w:p w:rsidR="00000000" w:rsidRDefault="00F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9684F">
      <w:pPr>
        <w:spacing w:after="0" w:line="240" w:lineRule="auto"/>
      </w:pPr>
      <w:r>
        <w:separator/>
      </w:r>
    </w:p>
  </w:footnote>
  <w:footnote w:type="continuationSeparator" w:id="0">
    <w:p w:rsidR="00000000" w:rsidRDefault="00F9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9684F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59934">
    <w:abstractNumId w:val="0"/>
  </w:num>
  <w:num w:numId="2" w16cid:durableId="171340854">
    <w:abstractNumId w:val="0"/>
  </w:num>
  <w:num w:numId="3" w16cid:durableId="490295636">
    <w:abstractNumId w:val="0"/>
    <w:lvlOverride w:ilvl="0"/>
  </w:num>
  <w:num w:numId="4" w16cid:durableId="1393189271">
    <w:abstractNumId w:val="1"/>
  </w:num>
  <w:num w:numId="5" w16cid:durableId="4564878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4F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3702</Characters>
  <Application>Microsoft Office Word</Application>
  <DocSecurity>0</DocSecurity>
  <Lines>30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2022-05-13T19:47:00Z</dcterms:created>
  <dcterms:modified xsi:type="dcterms:W3CDTF">2022-05-13T19:47:00Z</dcterms:modified>
</cp:coreProperties>
</file>