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1065"/>
        <w:gridCol w:w="3454"/>
        <w:gridCol w:w="3414"/>
        <w:gridCol w:w="534"/>
        <w:gridCol w:w="221"/>
      </w:tblGrid>
      <w:tr w:rsidR="00000000" w14:paraId="1A1ABE76" w14:textId="77777777">
        <w:tc>
          <w:tcPr>
            <w:tcW w:w="270" w:type="dxa"/>
            <w:tcBorders>
              <w:top w:val="single" w:sz="4" w:space="0" w:color="auto"/>
              <w:left w:val="single" w:sz="4" w:space="0" w:color="auto"/>
              <w:bottom w:val="single" w:sz="4" w:space="0" w:color="auto"/>
              <w:right w:val="single" w:sz="4" w:space="0" w:color="auto"/>
            </w:tcBorders>
          </w:tcPr>
          <w:p w14:paraId="1AFAD433" w14:textId="77777777" w:rsidR="00000000" w:rsidRDefault="008D4A50">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14:paraId="23AB6239" w14:textId="77777777" w:rsidR="00000000" w:rsidRDefault="008D4A50">
            <w:pPr>
              <w:rPr>
                <w:lang w:val="es-ES"/>
              </w:rPr>
            </w:pPr>
          </w:p>
          <w:p w14:paraId="00E3F94E" w14:textId="77777777" w:rsidR="00000000" w:rsidRDefault="008D4A50">
            <w:pPr>
              <w:spacing w:line="240" w:lineRule="auto"/>
              <w:jc w:val="center"/>
              <w:rPr>
                <w:rFonts w:asciiTheme="majorHAnsi" w:eastAsiaTheme="majorEastAsia" w:hAnsiTheme="majorHAnsi" w:cstheme="majorBidi"/>
                <w:color w:val="2E74B5" w:themeColor="accent1" w:themeShade="BF"/>
                <w:sz w:val="36"/>
                <w:szCs w:val="36"/>
                <w:lang w:val="es-ES"/>
              </w:rPr>
            </w:pPr>
            <w:r>
              <w:rPr>
                <w:rFonts w:asciiTheme="majorHAnsi" w:eastAsiaTheme="majorEastAsia" w:hAnsiTheme="majorHAnsi" w:cstheme="majorBidi"/>
                <w:color w:val="2E74B5" w:themeColor="accent1" w:themeShade="BF"/>
                <w:sz w:val="36"/>
                <w:szCs w:val="36"/>
                <w:lang w:val="es-ES"/>
              </w:rPr>
              <w:t xml:space="preserve">Arranca proyecto para mejorar la gestión de la información durante momentos de emergencia </w:t>
            </w:r>
          </w:p>
          <w:p w14:paraId="44DFDB96" w14:textId="77777777" w:rsidR="00000000" w:rsidRDefault="008D4A50">
            <w:pPr>
              <w:spacing w:line="240" w:lineRule="auto"/>
              <w:jc w:val="center"/>
              <w:rPr>
                <w:rFonts w:asciiTheme="majorHAnsi" w:eastAsiaTheme="majorEastAsia" w:hAnsiTheme="majorHAnsi" w:cstheme="majorBidi"/>
                <w:color w:val="2E74B5" w:themeColor="accent1" w:themeShade="BF"/>
                <w:sz w:val="36"/>
                <w:szCs w:val="36"/>
                <w:lang w:val="es-ES"/>
              </w:rPr>
            </w:pPr>
            <w:r>
              <w:rPr>
                <w:rFonts w:asciiTheme="majorHAnsi" w:eastAsiaTheme="majorEastAsia" w:hAnsiTheme="majorHAnsi" w:cstheme="majorBidi"/>
                <w:noProof/>
                <w:color w:val="2E74B5" w:themeColor="accent1" w:themeShade="BF"/>
                <w:sz w:val="36"/>
                <w:szCs w:val="36"/>
                <w:lang w:val="es-ES"/>
              </w:rPr>
              <w:drawing>
                <wp:inline distT="0" distB="0" distL="0" distR="0" wp14:anchorId="3921524A" wp14:editId="4E5EA238">
                  <wp:extent cx="6209665" cy="4659630"/>
                  <wp:effectExtent l="0" t="0" r="63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9665" cy="4659630"/>
                          </a:xfrm>
                          <a:prstGeom prst="rect">
                            <a:avLst/>
                          </a:prstGeom>
                          <a:noFill/>
                          <a:ln>
                            <a:noFill/>
                          </a:ln>
                        </pic:spPr>
                      </pic:pic>
                    </a:graphicData>
                  </a:graphic>
                </wp:inline>
              </w:drawing>
            </w:r>
          </w:p>
          <w:p w14:paraId="5AF7D073" w14:textId="77777777" w:rsidR="00000000" w:rsidRDefault="008D4A50">
            <w:pPr>
              <w:pStyle w:val="Prrafodelista"/>
              <w:numPr>
                <w:ilvl w:val="0"/>
                <w:numId w:val="5"/>
              </w:numPr>
              <w:spacing w:after="0" w:line="240" w:lineRule="auto"/>
              <w:rPr>
                <w:rFonts w:ascii="Arial" w:eastAsia="Arial" w:hAnsi="Arial" w:cs="Arial"/>
                <w:bCs/>
                <w:i/>
                <w:iCs/>
                <w:lang w:eastAsia="es-ES"/>
              </w:rPr>
            </w:pPr>
            <w:r>
              <w:rPr>
                <w:rFonts w:ascii="Arial" w:eastAsia="Arial" w:hAnsi="Arial" w:cs="Arial"/>
                <w:bCs/>
                <w:i/>
                <w:iCs/>
                <w:lang w:eastAsia="es-ES"/>
              </w:rPr>
              <w:t xml:space="preserve">Trabajarán con el Centro de Operaciones de Emergencias, los Comités </w:t>
            </w:r>
            <w:r>
              <w:rPr>
                <w:rFonts w:ascii="Arial" w:eastAsia="Arial" w:hAnsi="Arial" w:cs="Arial"/>
                <w:bCs/>
                <w:i/>
                <w:iCs/>
                <w:lang w:eastAsia="es-ES"/>
              </w:rPr>
              <w:t>Municipales de Emergencias y los Comités Comunales</w:t>
            </w:r>
          </w:p>
          <w:p w14:paraId="7004B19A" w14:textId="77777777" w:rsidR="00000000" w:rsidRDefault="008D4A50">
            <w:pPr>
              <w:pStyle w:val="Prrafodelista"/>
              <w:rPr>
                <w:rFonts w:ascii="Arial" w:eastAsia="Arial" w:hAnsi="Arial" w:cs="Arial"/>
                <w:bCs/>
                <w:i/>
                <w:iCs/>
                <w:lang w:eastAsia="es-ES"/>
              </w:rPr>
            </w:pPr>
          </w:p>
          <w:p w14:paraId="7F1E5B60" w14:textId="77777777" w:rsidR="00000000" w:rsidRDefault="008D4A50">
            <w:pPr>
              <w:pStyle w:val="Prrafodelista"/>
              <w:numPr>
                <w:ilvl w:val="0"/>
                <w:numId w:val="5"/>
              </w:numPr>
              <w:spacing w:after="0" w:line="240" w:lineRule="auto"/>
              <w:rPr>
                <w:rFonts w:ascii="Arial" w:eastAsia="Arial" w:hAnsi="Arial" w:cs="Arial"/>
                <w:bCs/>
                <w:i/>
                <w:iCs/>
                <w:lang w:eastAsia="es-ES"/>
              </w:rPr>
            </w:pPr>
            <w:r>
              <w:rPr>
                <w:rFonts w:ascii="Arial" w:eastAsia="Arial" w:hAnsi="Arial" w:cs="Arial"/>
                <w:bCs/>
                <w:i/>
                <w:iCs/>
                <w:lang w:eastAsia="es-ES"/>
              </w:rPr>
              <w:t>El proyecto tendrá una duración de tres años e inició en noviembre pasado</w:t>
            </w:r>
          </w:p>
          <w:p w14:paraId="4AA46A96" w14:textId="77777777" w:rsidR="00000000" w:rsidRDefault="008D4A50">
            <w:pPr>
              <w:pStyle w:val="Prrafodelista"/>
              <w:rPr>
                <w:rFonts w:ascii="Arial" w:eastAsia="Arial" w:hAnsi="Arial" w:cs="Arial"/>
                <w:bCs/>
                <w:i/>
                <w:iCs/>
                <w:lang w:eastAsia="es-ES"/>
              </w:rPr>
            </w:pPr>
          </w:p>
          <w:p w14:paraId="2099C7F2" w14:textId="77777777" w:rsidR="00000000" w:rsidRDefault="008D4A50">
            <w:pPr>
              <w:pStyle w:val="Prrafodelista"/>
              <w:numPr>
                <w:ilvl w:val="0"/>
                <w:numId w:val="5"/>
              </w:numPr>
              <w:spacing w:after="0" w:line="240" w:lineRule="auto"/>
              <w:rPr>
                <w:rFonts w:ascii="Arial" w:eastAsia="Arial" w:hAnsi="Arial" w:cs="Arial"/>
                <w:bCs/>
                <w:i/>
                <w:iCs/>
                <w:lang w:eastAsia="es-ES"/>
              </w:rPr>
            </w:pPr>
            <w:r>
              <w:rPr>
                <w:rFonts w:ascii="Arial" w:eastAsia="Arial" w:hAnsi="Arial" w:cs="Arial"/>
                <w:bCs/>
                <w:i/>
                <w:iCs/>
                <w:lang w:eastAsia="es-ES"/>
              </w:rPr>
              <w:t>El proyecto contará con la participación de al menos 10 instituciones y representantes comunales</w:t>
            </w:r>
          </w:p>
          <w:p w14:paraId="46986562" w14:textId="77777777" w:rsidR="00000000" w:rsidRDefault="008D4A50">
            <w:pPr>
              <w:spacing w:after="0" w:line="276" w:lineRule="auto"/>
              <w:ind w:left="720"/>
              <w:jc w:val="both"/>
              <w:rPr>
                <w:rFonts w:ascii="Arial" w:hAnsi="Arial" w:cs="Arial"/>
                <w:i/>
              </w:rPr>
            </w:pPr>
          </w:p>
          <w:p w14:paraId="5F762B9A" w14:textId="77777777" w:rsidR="00000000" w:rsidRDefault="008D4A50">
            <w:pPr>
              <w:tabs>
                <w:tab w:val="left" w:pos="2880"/>
              </w:tabs>
              <w:spacing w:after="0" w:line="240" w:lineRule="auto"/>
              <w:jc w:val="both"/>
              <w:rPr>
                <w:rFonts w:ascii="Arial" w:hAnsi="Arial" w:cs="Arial"/>
                <w:bCs/>
                <w:i/>
                <w:iCs/>
                <w:sz w:val="20"/>
                <w:szCs w:val="20"/>
                <w:lang w:val="es-ES"/>
              </w:rPr>
            </w:pPr>
          </w:p>
          <w:p w14:paraId="5373AC54" w14:textId="77777777" w:rsidR="00000000" w:rsidRDefault="008D4A50">
            <w:pPr>
              <w:pStyle w:val="Prrafodelista"/>
              <w:spacing w:after="0" w:line="240" w:lineRule="auto"/>
              <w:rPr>
                <w:rFonts w:ascii="Arial" w:hAnsi="Arial" w:cs="Arial"/>
                <w:bCs/>
                <w:i/>
                <w:iCs/>
                <w:sz w:val="20"/>
                <w:szCs w:val="20"/>
                <w:lang w:val="es-ES"/>
              </w:rPr>
            </w:pPr>
          </w:p>
          <w:p w14:paraId="17A6F63F" w14:textId="77777777" w:rsidR="00000000" w:rsidRDefault="008D4A50">
            <w:pPr>
              <w:jc w:val="both"/>
              <w:rPr>
                <w:rFonts w:ascii="Arial" w:eastAsia="Arial" w:hAnsi="Arial" w:cs="Arial"/>
                <w:sz w:val="24"/>
                <w:szCs w:val="44"/>
                <w:lang w:eastAsia="es-ES"/>
              </w:rPr>
            </w:pPr>
            <w:r>
              <w:rPr>
                <w:rFonts w:ascii="Arial" w:hAnsi="Arial" w:cs="Arial"/>
                <w:b/>
                <w:bCs/>
                <w:szCs w:val="24"/>
              </w:rPr>
              <w:t>San José, 21 de febrero de 20</w:t>
            </w:r>
            <w:r>
              <w:rPr>
                <w:rFonts w:ascii="Arial" w:hAnsi="Arial" w:cs="Arial"/>
                <w:b/>
                <w:bCs/>
                <w:szCs w:val="24"/>
              </w:rPr>
              <w:t>22.</w:t>
            </w:r>
            <w:r>
              <w:rPr>
                <w:rFonts w:ascii="Arial" w:hAnsi="Arial" w:cs="Arial"/>
                <w:szCs w:val="24"/>
              </w:rPr>
              <w:t xml:space="preserve"> </w:t>
            </w:r>
            <w:bookmarkStart w:id="0" w:name="_Hlk94867395"/>
            <w:r>
              <w:rPr>
                <w:rFonts w:ascii="Arial" w:eastAsia="Arial" w:hAnsi="Arial" w:cs="Arial"/>
                <w:sz w:val="24"/>
                <w:szCs w:val="44"/>
                <w:lang w:eastAsia="es-ES"/>
              </w:rPr>
              <w:t>Mediante el “Proyecto fortalecimiento de capacidades nacionales y locales para la reducción del riesgo a desastres”, el Centro de Operaciones de Emergencias (COE) contará con una herramienta que le permitirá procesar de forma ágil los datos recopilados</w:t>
            </w:r>
            <w:r>
              <w:rPr>
                <w:rFonts w:ascii="Arial" w:eastAsia="Arial" w:hAnsi="Arial" w:cs="Arial"/>
                <w:sz w:val="24"/>
                <w:szCs w:val="44"/>
                <w:lang w:eastAsia="es-ES"/>
              </w:rPr>
              <w:t xml:space="preserve"> en campo durante una emergencia. </w:t>
            </w:r>
          </w:p>
          <w:p w14:paraId="7B419FA8" w14:textId="77777777" w:rsidR="00000000" w:rsidRDefault="008D4A50">
            <w:pPr>
              <w:jc w:val="both"/>
              <w:rPr>
                <w:rFonts w:ascii="Arial" w:eastAsia="Arial" w:hAnsi="Arial" w:cs="Arial"/>
                <w:sz w:val="24"/>
                <w:szCs w:val="44"/>
                <w:lang w:eastAsia="es-ES"/>
              </w:rPr>
            </w:pPr>
            <w:r>
              <w:rPr>
                <w:rFonts w:ascii="Arial" w:eastAsia="Arial" w:hAnsi="Arial" w:cs="Arial"/>
                <w:sz w:val="24"/>
                <w:szCs w:val="44"/>
                <w:lang w:eastAsia="es-ES"/>
              </w:rPr>
              <w:t xml:space="preserve">El proyecto tiene como objetivo mejorar los procedimientos y protocolos del COE, con un énfasis en la gestión de información que se genera en los </w:t>
            </w:r>
            <w:r>
              <w:rPr>
                <w:rFonts w:ascii="Arial" w:eastAsia="Arial" w:hAnsi="Arial" w:cs="Arial"/>
                <w:sz w:val="24"/>
                <w:szCs w:val="44"/>
                <w:lang w:eastAsia="es-ES"/>
              </w:rPr>
              <w:t xml:space="preserve">territorios con la participación de los Comités Municipales de Emergencia para </w:t>
            </w:r>
            <w:r>
              <w:rPr>
                <w:rFonts w:ascii="Arial" w:eastAsia="Arial" w:hAnsi="Arial" w:cs="Arial"/>
                <w:sz w:val="24"/>
                <w:szCs w:val="44"/>
                <w:lang w:eastAsia="es-ES"/>
              </w:rPr>
              <w:lastRenderedPageBreak/>
              <w:t>garantizar una atención oportuna y veraz hacia la población afectada en momentos de emergencia.</w:t>
            </w:r>
          </w:p>
          <w:p w14:paraId="1F96E8E5" w14:textId="77777777" w:rsidR="00000000" w:rsidRDefault="008D4A50">
            <w:pPr>
              <w:jc w:val="both"/>
              <w:rPr>
                <w:rFonts w:ascii="Arial" w:eastAsia="Arial" w:hAnsi="Arial" w:cs="Arial"/>
                <w:sz w:val="24"/>
                <w:szCs w:val="44"/>
                <w:lang w:eastAsia="es-ES"/>
              </w:rPr>
            </w:pPr>
            <w:r>
              <w:rPr>
                <w:rFonts w:ascii="Arial" w:eastAsia="Arial" w:hAnsi="Arial" w:cs="Arial"/>
                <w:sz w:val="24"/>
                <w:szCs w:val="44"/>
                <w:lang w:eastAsia="es-ES"/>
              </w:rPr>
              <w:t>Gracias al apoyo de la Agencia de Estados Unidos para el Desarrollo Internacional</w:t>
            </w:r>
            <w:r>
              <w:rPr>
                <w:rFonts w:ascii="Arial" w:eastAsia="Arial" w:hAnsi="Arial" w:cs="Arial"/>
                <w:sz w:val="24"/>
                <w:szCs w:val="44"/>
                <w:lang w:eastAsia="es-ES"/>
              </w:rPr>
              <w:t xml:space="preserve"> (USAID-BHA) y World Vision, el COE contará con una base de datos y dashboard (tablero) que compartirá datos oficiales de las instituciones como elementos fundamentales para la toma de decisiones durante y después de una emergencia. Dentro de los datos ofi</w:t>
            </w:r>
            <w:r>
              <w:rPr>
                <w:rFonts w:ascii="Arial" w:eastAsia="Arial" w:hAnsi="Arial" w:cs="Arial"/>
                <w:sz w:val="24"/>
                <w:szCs w:val="44"/>
                <w:lang w:eastAsia="es-ES"/>
              </w:rPr>
              <w:t>ciales destacan el número de albergues habilitados, bodegas abastecidas, requerimientos de los Comités Municipales, solicitud y envío de raciones alimenticias, espumas, kit de higiene personal, evaluación de daños en comunidades, entre otros.</w:t>
            </w:r>
          </w:p>
          <w:p w14:paraId="7B714C37" w14:textId="77777777" w:rsidR="00000000" w:rsidRDefault="008D4A50">
            <w:pPr>
              <w:jc w:val="both"/>
              <w:rPr>
                <w:rFonts w:ascii="Arial" w:eastAsia="Arial" w:hAnsi="Arial" w:cs="Arial"/>
                <w:sz w:val="24"/>
                <w:szCs w:val="44"/>
                <w:lang w:eastAsia="es-ES"/>
              </w:rPr>
            </w:pPr>
            <w:r>
              <w:rPr>
                <w:rFonts w:ascii="Arial" w:eastAsia="Arial" w:hAnsi="Arial" w:cs="Arial"/>
                <w:sz w:val="24"/>
                <w:szCs w:val="44"/>
                <w:lang w:eastAsia="es-ES"/>
              </w:rPr>
              <w:t>El proyecto c</w:t>
            </w:r>
            <w:r>
              <w:rPr>
                <w:rFonts w:ascii="Arial" w:eastAsia="Arial" w:hAnsi="Arial" w:cs="Arial"/>
                <w:sz w:val="24"/>
                <w:szCs w:val="44"/>
                <w:lang w:eastAsia="es-ES"/>
              </w:rPr>
              <w:t>ontempla una serie de avances para agilizar sus procedimientos y brindar una atención más oportuna a la población. Acortarán los tiempos de recepción de información, además de simplificar la manera en la que se recolectan los datos durante una emergencia m</w:t>
            </w:r>
            <w:r>
              <w:rPr>
                <w:rFonts w:ascii="Arial" w:eastAsia="Arial" w:hAnsi="Arial" w:cs="Arial"/>
                <w:sz w:val="24"/>
                <w:szCs w:val="44"/>
                <w:lang w:eastAsia="es-ES"/>
              </w:rPr>
              <w:t>ediante una o varias herramientas de gestión de información interconectada, que responda en tiempo real y permita contemplar una realidad nacional más precisa, facilitando la toma de decisiones.</w:t>
            </w:r>
          </w:p>
          <w:p w14:paraId="4485CE92" w14:textId="77777777" w:rsidR="00000000" w:rsidRDefault="008D4A50">
            <w:pPr>
              <w:autoSpaceDE w:val="0"/>
              <w:autoSpaceDN w:val="0"/>
              <w:adjustRightInd w:val="0"/>
              <w:spacing w:after="0" w:line="240" w:lineRule="auto"/>
              <w:jc w:val="both"/>
              <w:rPr>
                <w:rFonts w:ascii="Arial" w:eastAsia="Arial" w:hAnsi="Arial" w:cs="Arial"/>
                <w:b/>
                <w:bCs/>
                <w:sz w:val="24"/>
                <w:szCs w:val="44"/>
                <w:lang w:eastAsia="es-ES"/>
              </w:rPr>
            </w:pPr>
            <w:r>
              <w:rPr>
                <w:rFonts w:ascii="Arial" w:eastAsia="Arial" w:hAnsi="Arial" w:cs="Arial"/>
                <w:b/>
                <w:bCs/>
                <w:sz w:val="24"/>
                <w:szCs w:val="44"/>
                <w:lang w:eastAsia="es-ES"/>
              </w:rPr>
              <w:t xml:space="preserve">COE durante las emergencias </w:t>
            </w:r>
          </w:p>
          <w:p w14:paraId="5C5282CA" w14:textId="77777777" w:rsidR="00000000" w:rsidRDefault="008D4A50">
            <w:pPr>
              <w:autoSpaceDE w:val="0"/>
              <w:autoSpaceDN w:val="0"/>
              <w:adjustRightInd w:val="0"/>
              <w:spacing w:after="0" w:line="240" w:lineRule="auto"/>
              <w:jc w:val="both"/>
              <w:rPr>
                <w:rFonts w:ascii="Arial" w:eastAsia="Arial" w:hAnsi="Arial" w:cs="Arial"/>
                <w:sz w:val="24"/>
                <w:szCs w:val="44"/>
                <w:lang w:eastAsia="es-ES"/>
              </w:rPr>
            </w:pPr>
          </w:p>
          <w:p w14:paraId="647071B9" w14:textId="77777777" w:rsidR="00000000" w:rsidRDefault="008D4A50">
            <w:pPr>
              <w:jc w:val="both"/>
              <w:rPr>
                <w:rFonts w:ascii="Arial" w:eastAsia="Arial" w:hAnsi="Arial" w:cs="Arial"/>
                <w:sz w:val="24"/>
                <w:szCs w:val="44"/>
                <w:lang w:eastAsia="es-ES"/>
              </w:rPr>
            </w:pPr>
            <w:r>
              <w:rPr>
                <w:rFonts w:ascii="Arial" w:eastAsia="Arial" w:hAnsi="Arial" w:cs="Arial"/>
                <w:sz w:val="24"/>
                <w:szCs w:val="44"/>
                <w:lang w:eastAsia="es-ES"/>
              </w:rPr>
              <w:t>Desde hace más de 30 años, el C</w:t>
            </w:r>
            <w:r>
              <w:rPr>
                <w:rFonts w:ascii="Arial" w:eastAsia="Arial" w:hAnsi="Arial" w:cs="Arial"/>
                <w:sz w:val="24"/>
                <w:szCs w:val="44"/>
                <w:lang w:eastAsia="es-ES"/>
              </w:rPr>
              <w:t>entro de Operaciones de Emergencias, inició sus labores con el fin de coordinar acciones interinstitucionales para la atención de las emergencias, utilizando un modelo de gestión de información por medio de la recolección de datos mediante llamadas, mensaj</w:t>
            </w:r>
            <w:r>
              <w:rPr>
                <w:rFonts w:ascii="Arial" w:eastAsia="Arial" w:hAnsi="Arial" w:cs="Arial"/>
                <w:sz w:val="24"/>
                <w:szCs w:val="44"/>
                <w:lang w:eastAsia="es-ES"/>
              </w:rPr>
              <w:t xml:space="preserve">es y correos, los cuales eran analizados por una Sala de Situación. </w:t>
            </w:r>
          </w:p>
          <w:p w14:paraId="48C7A717" w14:textId="77777777" w:rsidR="00000000" w:rsidRDefault="008D4A50">
            <w:pPr>
              <w:jc w:val="both"/>
              <w:rPr>
                <w:rFonts w:ascii="Arial" w:eastAsia="Arial" w:hAnsi="Arial" w:cs="Arial"/>
                <w:sz w:val="24"/>
                <w:szCs w:val="44"/>
                <w:lang w:eastAsia="es-ES"/>
              </w:rPr>
            </w:pPr>
            <w:r>
              <w:rPr>
                <w:rFonts w:ascii="Arial" w:eastAsia="Arial" w:hAnsi="Arial" w:cs="Arial"/>
                <w:sz w:val="24"/>
                <w:szCs w:val="44"/>
                <w:lang w:eastAsia="es-ES"/>
              </w:rPr>
              <w:t>Ante la ocurrencia de emergencias de gran impacto, se requiere información en el menor tiempo posible para atender las necesidades urgentes. Así lo indicó el director de gestión del riesg</w:t>
            </w:r>
            <w:r>
              <w:rPr>
                <w:rFonts w:ascii="Arial" w:eastAsia="Arial" w:hAnsi="Arial" w:cs="Arial"/>
                <w:sz w:val="24"/>
                <w:szCs w:val="44"/>
                <w:lang w:eastAsia="es-ES"/>
              </w:rPr>
              <w:t>o de la CNE, Sigifredo Pérez, quien comentó la importancia de avanzar tecnológicamente para la toma de decisiones.   Durante la presentación del proyecto a los miembros del COE, Perez enfatizó que “en este momento, el país cuenta con una estructura del Cen</w:t>
            </w:r>
            <w:r>
              <w:rPr>
                <w:rFonts w:ascii="Arial" w:eastAsia="Arial" w:hAnsi="Arial" w:cs="Arial"/>
                <w:sz w:val="24"/>
                <w:szCs w:val="44"/>
                <w:lang w:eastAsia="es-ES"/>
              </w:rPr>
              <w:t>tro de Operaciones de Emergencia que permitió durante muchos años, madurar como país y como instituciones, pero es tiempo de actualizarnos, mejorar y avanzar a la atención de las emergencias, mediante el enlace de esfuerzos coordinado de la mano con la tec</w:t>
            </w:r>
            <w:r>
              <w:rPr>
                <w:rFonts w:ascii="Arial" w:eastAsia="Arial" w:hAnsi="Arial" w:cs="Arial"/>
                <w:sz w:val="24"/>
                <w:szCs w:val="44"/>
                <w:lang w:eastAsia="es-ES"/>
              </w:rPr>
              <w:t>nología.</w:t>
            </w:r>
          </w:p>
          <w:p w14:paraId="2E61F1E0" w14:textId="77777777" w:rsidR="00000000" w:rsidRDefault="008D4A50">
            <w:pPr>
              <w:jc w:val="center"/>
              <w:rPr>
                <w:rFonts w:ascii="Arial" w:eastAsia="Arial" w:hAnsi="Arial" w:cs="Arial"/>
                <w:sz w:val="24"/>
                <w:szCs w:val="44"/>
                <w:lang w:eastAsia="es-ES"/>
              </w:rPr>
            </w:pPr>
            <w:r>
              <w:rPr>
                <w:rFonts w:ascii="Arial" w:eastAsia="Arial" w:hAnsi="Arial" w:cs="Arial"/>
                <w:noProof/>
                <w:sz w:val="24"/>
                <w:szCs w:val="44"/>
                <w:lang w:eastAsia="es-ES"/>
              </w:rPr>
              <w:lastRenderedPageBreak/>
              <w:drawing>
                <wp:inline distT="0" distB="0" distL="0" distR="0" wp14:anchorId="1F82272C" wp14:editId="5F257AE1">
                  <wp:extent cx="6130290" cy="4603750"/>
                  <wp:effectExtent l="0" t="0" r="381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0290" cy="4603750"/>
                          </a:xfrm>
                          <a:prstGeom prst="rect">
                            <a:avLst/>
                          </a:prstGeom>
                          <a:noFill/>
                          <a:ln>
                            <a:noFill/>
                          </a:ln>
                        </pic:spPr>
                      </pic:pic>
                    </a:graphicData>
                  </a:graphic>
                </wp:inline>
              </w:drawing>
            </w:r>
            <w:bookmarkEnd w:id="0"/>
          </w:p>
          <w:p w14:paraId="7E88F404" w14:textId="77777777" w:rsidR="00000000" w:rsidRDefault="008D4A50">
            <w:pPr>
              <w:jc w:val="both"/>
              <w:rPr>
                <w:rFonts w:ascii="Arial" w:eastAsia="Arial" w:hAnsi="Arial" w:cs="Arial"/>
                <w:sz w:val="24"/>
                <w:szCs w:val="44"/>
                <w:lang w:eastAsia="es-ES"/>
              </w:rPr>
            </w:pPr>
            <w:r>
              <w:rPr>
                <w:rFonts w:ascii="Arial" w:eastAsia="Arial" w:hAnsi="Arial" w:cs="Arial"/>
                <w:sz w:val="24"/>
                <w:szCs w:val="44"/>
                <w:lang w:eastAsia="es-ES"/>
              </w:rPr>
              <w:t>Peter Shecter, asesor regional de la oficina de USAID-BHA comentó sentirse satisfecho con el proyecto “Es muy importante entender que esta colaboración mejorará los protocolos y procedimientos durante una emergencia, por lo que será de ayuda par</w:t>
            </w:r>
            <w:r>
              <w:rPr>
                <w:rFonts w:ascii="Arial" w:eastAsia="Arial" w:hAnsi="Arial" w:cs="Arial"/>
                <w:sz w:val="24"/>
                <w:szCs w:val="44"/>
                <w:lang w:eastAsia="es-ES"/>
              </w:rPr>
              <w:t>a todo el país”.</w:t>
            </w:r>
          </w:p>
          <w:p w14:paraId="67062EE4" w14:textId="77777777" w:rsidR="00000000" w:rsidRDefault="008D4A50">
            <w:pPr>
              <w:jc w:val="both"/>
              <w:rPr>
                <w:rFonts w:ascii="Arial" w:eastAsia="Arial" w:hAnsi="Arial" w:cs="Arial"/>
                <w:sz w:val="24"/>
                <w:szCs w:val="44"/>
                <w:lang w:eastAsia="es-ES"/>
              </w:rPr>
            </w:pPr>
            <w:r>
              <w:rPr>
                <w:rFonts w:ascii="Arial" w:eastAsia="Arial" w:hAnsi="Arial" w:cs="Arial"/>
                <w:sz w:val="24"/>
                <w:szCs w:val="44"/>
                <w:lang w:eastAsia="es-ES"/>
              </w:rPr>
              <w:t>Por su parte, el representante de Visión Mundial, Carlos Simón, enfatizó en la importancia de trabajar con entidades, como BHA y la CNE, pues son importantes para lograr las metas como organización.</w:t>
            </w:r>
          </w:p>
          <w:p w14:paraId="7341E154" w14:textId="77777777" w:rsidR="00000000" w:rsidRDefault="008D4A50">
            <w:pPr>
              <w:jc w:val="both"/>
              <w:rPr>
                <w:rFonts w:ascii="Arial" w:eastAsia="Arial" w:hAnsi="Arial" w:cs="Arial"/>
                <w:sz w:val="24"/>
                <w:szCs w:val="44"/>
                <w:lang w:eastAsia="es-ES"/>
              </w:rPr>
            </w:pPr>
            <w:r>
              <w:rPr>
                <w:rFonts w:ascii="Arial" w:eastAsia="Arial" w:hAnsi="Arial" w:cs="Arial"/>
                <w:sz w:val="24"/>
                <w:szCs w:val="44"/>
                <w:lang w:eastAsia="es-ES"/>
              </w:rPr>
              <w:t>“Esto es un proyecto de huella país, don</w:t>
            </w:r>
            <w:r>
              <w:rPr>
                <w:rFonts w:ascii="Arial" w:eastAsia="Arial" w:hAnsi="Arial" w:cs="Arial"/>
                <w:sz w:val="24"/>
                <w:szCs w:val="44"/>
                <w:lang w:eastAsia="es-ES"/>
              </w:rPr>
              <w:t>de estamos buscando la estandarización de herramientas y la posibilidad de tener COE’s mucho más estructurados a la hora de servir durante un proceso de emergencias”, comentó Simón.</w:t>
            </w:r>
          </w:p>
          <w:p w14:paraId="416E4110" w14:textId="77777777" w:rsidR="00000000" w:rsidRDefault="008D4A50">
            <w:pPr>
              <w:autoSpaceDE w:val="0"/>
              <w:autoSpaceDN w:val="0"/>
              <w:adjustRightInd w:val="0"/>
              <w:spacing w:after="0" w:line="240" w:lineRule="auto"/>
              <w:jc w:val="both"/>
              <w:rPr>
                <w:rFonts w:ascii="Arial" w:eastAsia="Arial" w:hAnsi="Arial" w:cs="Arial"/>
                <w:sz w:val="24"/>
                <w:szCs w:val="44"/>
                <w:lang w:eastAsia="es-ES"/>
              </w:rPr>
            </w:pPr>
            <w:r>
              <w:rPr>
                <w:rFonts w:ascii="Arial" w:eastAsia="Arial" w:hAnsi="Arial" w:cs="Arial"/>
                <w:sz w:val="24"/>
                <w:szCs w:val="44"/>
                <w:lang w:eastAsia="es-ES"/>
              </w:rPr>
              <w:t>El proyecto se desarrollará por tres años y dará inicio este año con un di</w:t>
            </w:r>
            <w:r>
              <w:rPr>
                <w:rFonts w:ascii="Arial" w:eastAsia="Arial" w:hAnsi="Arial" w:cs="Arial"/>
                <w:sz w:val="24"/>
                <w:szCs w:val="44"/>
                <w:lang w:eastAsia="es-ES"/>
              </w:rPr>
              <w:t>agnóstico de escala nacional, regional y municipal sobre los mecanismos actuales ejecutados para las emergencias.  Para el 2023, se elaborarán los instrumentos necesarios para la operación y funcionamiento de la nueva herramienta; y en el 2024 se presentar</w:t>
            </w:r>
            <w:r>
              <w:rPr>
                <w:rFonts w:ascii="Arial" w:eastAsia="Arial" w:hAnsi="Arial" w:cs="Arial"/>
                <w:sz w:val="24"/>
                <w:szCs w:val="44"/>
                <w:lang w:eastAsia="es-ES"/>
              </w:rPr>
              <w:t xml:space="preserve">á el Manual de Protocolos y Procedimientos de Mando y Control del COE a todas las instancias que conforman el Sistema Nacional de Gestión del Riesgo. </w:t>
            </w:r>
          </w:p>
          <w:p w14:paraId="3DC2CBDE" w14:textId="77777777" w:rsidR="00000000" w:rsidRDefault="008D4A50">
            <w:pPr>
              <w:jc w:val="both"/>
              <w:rPr>
                <w:rFonts w:ascii="Arial" w:eastAsia="Arial" w:hAnsi="Arial" w:cs="Arial"/>
                <w:sz w:val="24"/>
                <w:szCs w:val="44"/>
                <w:lang w:val="es-ES" w:eastAsia="es-ES"/>
              </w:rPr>
            </w:pPr>
          </w:p>
          <w:p w14:paraId="7513E14E" w14:textId="77777777" w:rsidR="00000000" w:rsidRDefault="008D4A50">
            <w:pPr>
              <w:jc w:val="both"/>
              <w:rPr>
                <w:rFonts w:ascii="Arial" w:eastAsia="Arial" w:hAnsi="Arial" w:cs="Arial"/>
                <w:sz w:val="24"/>
                <w:szCs w:val="44"/>
                <w:lang w:val="es-ES" w:eastAsia="es-ES"/>
              </w:rPr>
            </w:pPr>
          </w:p>
          <w:p w14:paraId="16B76F7D" w14:textId="77777777" w:rsidR="00000000" w:rsidRDefault="008D4A50">
            <w:pPr>
              <w:jc w:val="center"/>
              <w:rPr>
                <w:rFonts w:ascii="Arial" w:eastAsia="Arial" w:hAnsi="Arial" w:cs="Arial"/>
                <w:sz w:val="24"/>
                <w:szCs w:val="44"/>
                <w:lang w:val="es-ES" w:eastAsia="es-ES"/>
              </w:rPr>
            </w:pPr>
          </w:p>
          <w:p w14:paraId="163CD585" w14:textId="77777777" w:rsidR="00000000" w:rsidRDefault="008D4A50">
            <w:pPr>
              <w:jc w:val="both"/>
              <w:rPr>
                <w:rFonts w:ascii="Arial" w:hAnsi="Arial" w:cs="Arial"/>
                <w:sz w:val="24"/>
                <w:lang w:val="es-ES"/>
              </w:rPr>
            </w:pPr>
          </w:p>
        </w:tc>
        <w:tc>
          <w:tcPr>
            <w:tcW w:w="269" w:type="dxa"/>
            <w:tcBorders>
              <w:top w:val="single" w:sz="4" w:space="0" w:color="auto"/>
              <w:left w:val="single" w:sz="4" w:space="0" w:color="auto"/>
              <w:bottom w:val="single" w:sz="4" w:space="0" w:color="auto"/>
              <w:right w:val="single" w:sz="4" w:space="0" w:color="auto"/>
            </w:tcBorders>
          </w:tcPr>
          <w:p w14:paraId="36D81141" w14:textId="77777777" w:rsidR="00000000" w:rsidRDefault="008D4A50">
            <w:pPr>
              <w:spacing w:after="0" w:line="240" w:lineRule="auto"/>
              <w:jc w:val="center"/>
              <w:rPr>
                <w:bCs/>
                <w:color w:val="000000"/>
                <w:sz w:val="40"/>
                <w:szCs w:val="40"/>
                <w:lang w:eastAsia="es-CR"/>
              </w:rPr>
            </w:pPr>
          </w:p>
        </w:tc>
      </w:tr>
      <w:tr w:rsidR="00000000" w14:paraId="19DC0D13" w14:textId="77777777">
        <w:tc>
          <w:tcPr>
            <w:tcW w:w="270" w:type="dxa"/>
            <w:tcBorders>
              <w:top w:val="single" w:sz="4" w:space="0" w:color="auto"/>
              <w:left w:val="single" w:sz="4" w:space="0" w:color="auto"/>
              <w:bottom w:val="single" w:sz="4" w:space="0" w:color="auto"/>
              <w:right w:val="single" w:sz="4" w:space="0" w:color="auto"/>
            </w:tcBorders>
          </w:tcPr>
          <w:p w14:paraId="0F097229" w14:textId="77777777" w:rsidR="00000000" w:rsidRDefault="008D4A50">
            <w:pPr>
              <w:spacing w:after="0" w:line="240" w:lineRule="auto"/>
              <w:jc w:val="center"/>
              <w:rPr>
                <w:bCs/>
                <w:color w:val="000000"/>
                <w:sz w:val="40"/>
                <w:szCs w:val="40"/>
                <w:lang w:eastAsia="es-CR"/>
              </w:rPr>
            </w:pPr>
            <w:bookmarkStart w:id="1" w:name="_heading=h.n79dcag5ambo"/>
            <w:bookmarkEnd w:id="1"/>
          </w:p>
        </w:tc>
        <w:tc>
          <w:tcPr>
            <w:tcW w:w="824" w:type="dxa"/>
            <w:tcBorders>
              <w:top w:val="single" w:sz="4" w:space="0" w:color="auto"/>
              <w:left w:val="single" w:sz="4" w:space="0" w:color="auto"/>
              <w:bottom w:val="single" w:sz="4" w:space="0" w:color="auto"/>
              <w:right w:val="single" w:sz="4" w:space="0" w:color="auto"/>
            </w:tcBorders>
          </w:tcPr>
          <w:p w14:paraId="786D58B2" w14:textId="77777777" w:rsidR="00000000" w:rsidRDefault="008D4A50">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14:paraId="15F0A1A6" w14:textId="77777777" w:rsidR="00000000" w:rsidRDefault="008D4A50">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14:paraId="4B760FE2" w14:textId="77777777" w:rsidR="00000000" w:rsidRDefault="008D4A50">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14:paraId="0B4C1BE2" w14:textId="77777777" w:rsidR="00000000" w:rsidRDefault="008D4A50">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14:paraId="01D66B39" w14:textId="77777777" w:rsidR="00000000" w:rsidRDefault="008D4A50">
            <w:pPr>
              <w:spacing w:after="0" w:line="240" w:lineRule="auto"/>
              <w:jc w:val="center"/>
              <w:rPr>
                <w:bCs/>
                <w:color w:val="000000"/>
                <w:sz w:val="40"/>
                <w:szCs w:val="40"/>
                <w:lang w:eastAsia="es-CR"/>
              </w:rPr>
            </w:pPr>
          </w:p>
        </w:tc>
      </w:tr>
    </w:tbl>
    <w:p w14:paraId="29EE618E" w14:textId="77777777" w:rsidR="00000000" w:rsidRDefault="008D4A50">
      <w:pPr>
        <w:jc w:val="right"/>
        <w:rPr>
          <w:rFonts w:cstheme="minorHAnsi"/>
          <w:bCs/>
          <w:sz w:val="20"/>
          <w:szCs w:val="20"/>
        </w:rPr>
      </w:pPr>
    </w:p>
    <w:sectPr w:rsidR="00000000">
      <w:headerReference w:type="default" r:id="rId10"/>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EB3BB" w14:textId="77777777" w:rsidR="00000000" w:rsidRDefault="008D4A50">
      <w:pPr>
        <w:spacing w:after="0" w:line="240" w:lineRule="auto"/>
      </w:pPr>
      <w:r>
        <w:separator/>
      </w:r>
    </w:p>
  </w:endnote>
  <w:endnote w:type="continuationSeparator" w:id="0">
    <w:p w14:paraId="252E350D" w14:textId="77777777" w:rsidR="00000000" w:rsidRDefault="008D4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7F6E9" w14:textId="77777777" w:rsidR="00000000" w:rsidRDefault="008D4A50">
      <w:pPr>
        <w:spacing w:after="0" w:line="240" w:lineRule="auto"/>
      </w:pPr>
      <w:r>
        <w:separator/>
      </w:r>
    </w:p>
  </w:footnote>
  <w:footnote w:type="continuationSeparator" w:id="0">
    <w:p w14:paraId="644D37DE" w14:textId="77777777" w:rsidR="00000000" w:rsidRDefault="008D4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4A7E" w14:textId="77777777" w:rsidR="00000000" w:rsidRDefault="008D4A50">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381B8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C482B74"/>
    <w:multiLevelType w:val="multilevel"/>
    <w:tmpl w:val="8DC68C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71683407">
    <w:abstractNumId w:val="0"/>
  </w:num>
  <w:num w:numId="2" w16cid:durableId="15810446">
    <w:abstractNumId w:val="0"/>
  </w:num>
  <w:num w:numId="3" w16cid:durableId="1769736450">
    <w:abstractNumId w:val="0"/>
    <w:lvlOverride w:ilvl="0"/>
  </w:num>
  <w:num w:numId="4" w16cid:durableId="2140754783">
    <w:abstractNumId w:val="1"/>
  </w:num>
  <w:num w:numId="5" w16cid:durableId="61698747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A50"/>
    <w:rsid w:val="008D4A50"/>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5DC1BABC"/>
  <w15:chartTrackingRefBased/>
  <w15:docId w15:val="{4EAFB22B-3936-45AE-B77D-81F2223D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Pr>
      <w:color w:val="0000FF"/>
      <w:u w:val="single"/>
    </w:rPr>
  </w:style>
  <w:style w:type="character" w:styleId="Hipervnculovisitado">
    <w:name w:val="FollowedHyperlink"/>
    <w:basedOn w:val="Fuentedeprrafopredeter"/>
    <w:uiPriority w:val="99"/>
    <w:semiHidden/>
    <w:unhideWhenUsed/>
    <w:rPr>
      <w:color w:val="954F72" w:themeColor="followedHyperlink"/>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E74B5" w:themeColor="accent1" w:themeShade="BF"/>
      <w:sz w:val="32"/>
      <w:szCs w:val="32"/>
    </w:rPr>
  </w:style>
  <w:style w:type="paragraph" w:customStyle="1" w:styleId="msonormal0">
    <w:name w:val="msonormal"/>
    <w:basedOn w:val="Normal"/>
    <w:uiPriority w:val="99"/>
    <w:semiHidden/>
    <w:rPr>
      <w:rFonts w:ascii="Times New Roman" w:hAnsi="Times New Roman" w:cs="Times New Roman"/>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style>
  <w:style w:type="paragraph" w:styleId="Piedepgina">
    <w:name w:val="footer"/>
    <w:basedOn w:val="Normal"/>
    <w:link w:val="PiedepginaCar"/>
    <w:uiPriority w:val="99"/>
    <w:semiHidden/>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style>
  <w:style w:type="paragraph" w:styleId="Descripcin">
    <w:name w:val="caption"/>
    <w:basedOn w:val="Normal"/>
    <w:next w:val="Normal"/>
    <w:uiPriority w:val="99"/>
    <w:semiHidden/>
    <w:unhideWhenUsed/>
    <w:qFormat/>
    <w:pPr>
      <w:spacing w:after="0" w:line="240" w:lineRule="auto"/>
      <w:jc w:val="right"/>
    </w:pPr>
    <w:rPr>
      <w:rFonts w:ascii="Comic Sans MS" w:eastAsia="Times New Roman" w:hAnsi="Comic Sans MS" w:cs="Times New Roman"/>
      <w:b/>
      <w:i/>
      <w:sz w:val="24"/>
      <w:szCs w:val="20"/>
      <w:lang w:val="es-ES_tradnl" w:eastAsia="es-ES"/>
    </w:rPr>
  </w:style>
  <w:style w:type="paragraph" w:styleId="Listaconvietas">
    <w:name w:val="List Bullet"/>
    <w:basedOn w:val="Normal"/>
    <w:uiPriority w:val="99"/>
    <w:semiHidden/>
    <w:unhideWhenUsed/>
    <w:pPr>
      <w:numPr>
        <w:numId w:val="3"/>
      </w:numPr>
      <w:contextualSpacing/>
    </w:p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Pr>
      <w:rFonts w:ascii="Segoe UI" w:hAnsi="Segoe UI" w:cs="Segoe UI" w:hint="default"/>
      <w:sz w:val="18"/>
      <w:szCs w:val="18"/>
    </w:rPr>
  </w:style>
  <w:style w:type="paragraph" w:styleId="Sinespaciado">
    <w:name w:val="No Spacing"/>
    <w:uiPriority w:val="1"/>
    <w:semiHidden/>
    <w:qFormat/>
    <w:rPr>
      <w:sz w:val="22"/>
      <w:szCs w:val="22"/>
    </w:rPr>
  </w:style>
  <w:style w:type="paragraph" w:styleId="Prrafodelista">
    <w:name w:val="List Paragraph"/>
    <w:basedOn w:val="Normal"/>
    <w:uiPriority w:val="34"/>
    <w:semiHidden/>
    <w:qFormat/>
    <w:pPr>
      <w:ind w:left="720"/>
      <w:contextualSpacing/>
    </w:pPr>
  </w:style>
  <w:style w:type="paragraph" w:customStyle="1" w:styleId="Default">
    <w:name w:val="Default"/>
    <w:uiPriority w:val="99"/>
    <w:semiHidden/>
    <w:pPr>
      <w:autoSpaceDE w:val="0"/>
      <w:autoSpaceDN w:val="0"/>
      <w:adjustRightInd w:val="0"/>
    </w:pPr>
    <w:rPr>
      <w:rFonts w:ascii="Arial" w:hAnsi="Arial" w:cs="Arial"/>
      <w:color w:val="000000"/>
      <w:sz w:val="24"/>
      <w:szCs w:val="24"/>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6">
    <w:name w:val="Grid Table 5 Dark Accent 6"/>
    <w:basedOn w:val="Tablanormal"/>
    <w:uiPriority w:val="50"/>
    <w:rPr>
      <w:rFonts w:ascii="Arial" w:eastAsia="Arial" w:hAnsi="Arial" w:cs="Arial"/>
      <w:sz w:val="22"/>
      <w:szCs w:val="22"/>
      <w:lang w:eastAsia="es-ES_tradnl"/>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decuadrcula4-nfasis21">
    <w:name w:val="Tabla de cuadrícula 4 - Énfasis 21"/>
    <w:basedOn w:val="Tablanormal"/>
    <w:uiPriority w:val="49"/>
    <w:rPr>
      <w:sz w:val="22"/>
      <w:szCs w:val="22"/>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4-nfasis41">
    <w:name w:val="Tabla de cuadrícula 4 - Énfasis 41"/>
    <w:basedOn w:val="Tablanormal"/>
    <w:uiPriority w:val="49"/>
    <w:rPr>
      <w:sz w:val="22"/>
      <w:szCs w:val="22"/>
    </w:r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1D2FF-81AC-4EAD-BA32-0B4CC6AD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3680</Characters>
  <Application>Microsoft Office Word</Application>
  <DocSecurity>0</DocSecurity>
  <Lines>30</Lines>
  <Paragraphs>8</Paragraphs>
  <ScaleCrop>false</ScaleCrop>
  <Company>Microsoft</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Hidalgo Madrigal</dc:creator>
  <cp:keywords/>
  <dc:description/>
  <cp:lastModifiedBy>David Eduarte Vargas</cp:lastModifiedBy>
  <cp:revision>2</cp:revision>
  <cp:lastPrinted>2019-08-06T21:41:00Z</cp:lastPrinted>
  <dcterms:created xsi:type="dcterms:W3CDTF">2022-05-13T20:53:00Z</dcterms:created>
  <dcterms:modified xsi:type="dcterms:W3CDTF">2022-05-13T20:53:00Z</dcterms:modified>
</cp:coreProperties>
</file>