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3"/>
        <w:gridCol w:w="2978"/>
        <w:gridCol w:w="2943"/>
        <w:gridCol w:w="478"/>
        <w:gridCol w:w="221"/>
      </w:tblGrid>
      <w:tr w:rsidR="00000000" w14:paraId="67E04824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E86" w14:textId="77777777" w:rsidR="00000000" w:rsidRDefault="009F76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E24" w14:textId="77777777" w:rsidR="00000000" w:rsidRDefault="009F7619">
            <w:pPr>
              <w:pStyle w:val="Ttulo1"/>
              <w:jc w:val="center"/>
            </w:pPr>
            <w:r>
              <w:rPr>
                <w:rFonts w:eastAsia="Calibri"/>
              </w:rPr>
              <w:t>Confirman ingreso ilegal de turistas al volcán Turrialba previo a erupción</w:t>
            </w:r>
          </w:p>
          <w:p w14:paraId="2ACD37C3" w14:textId="77777777" w:rsidR="00000000" w:rsidRDefault="009F76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797256" wp14:editId="7C240104">
                  <wp:extent cx="5812155" cy="407924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155" cy="407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0F0E9" w14:textId="77777777" w:rsidR="00000000" w:rsidRDefault="009F7619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iCs/>
                <w:color w:val="00000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000000"/>
              </w:rPr>
              <w:t xml:space="preserve">Dos personas fueron captadas por cámaras de seguridad cerca del cráter principal en horas de la tarde de este lunes. </w:t>
            </w:r>
          </w:p>
          <w:p w14:paraId="5986CF8B" w14:textId="77777777" w:rsidR="00000000" w:rsidRDefault="009F7619">
            <w:pPr>
              <w:pStyle w:val="Prrafodelista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iCs/>
                <w:color w:val="000000"/>
              </w:rPr>
            </w:pPr>
          </w:p>
          <w:p w14:paraId="23D4EA7A" w14:textId="77777777" w:rsidR="00000000" w:rsidRDefault="009F7619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iCs/>
                <w:color w:val="00000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000000"/>
              </w:rPr>
              <w:t xml:space="preserve">“Hechos </w:t>
            </w:r>
            <w:r>
              <w:rPr>
                <w:rFonts w:ascii="Arial" w:eastAsia="Calibri" w:hAnsi="Arial" w:cs="Arial"/>
                <w:bCs/>
                <w:i/>
                <w:iCs/>
                <w:color w:val="000000"/>
              </w:rPr>
              <w:t>como éstos representan no solo una irresponsabilidad con riesgo social y personal sino de impacto ambiental”, denunció la directora del Área Silvestre Protegida.</w:t>
            </w:r>
          </w:p>
          <w:p w14:paraId="3A342223" w14:textId="77777777" w:rsidR="00000000" w:rsidRDefault="009F761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iCs/>
                <w:color w:val="000000"/>
              </w:rPr>
            </w:pPr>
          </w:p>
          <w:p w14:paraId="7D0E6E0E" w14:textId="77777777" w:rsidR="00000000" w:rsidRDefault="009F7619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iCs/>
                <w:color w:val="00000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000000"/>
              </w:rPr>
              <w:t>Funcionarios del parque nacional advierten que, de ser reincidentes, serán presentados ante e</w:t>
            </w:r>
            <w:r>
              <w:rPr>
                <w:rFonts w:ascii="Arial" w:eastAsia="Calibri" w:hAnsi="Arial" w:cs="Arial"/>
                <w:bCs/>
                <w:i/>
                <w:iCs/>
                <w:color w:val="000000"/>
              </w:rPr>
              <w:t xml:space="preserve">l Ministerio Público por desobediencia a la autoridad. </w:t>
            </w:r>
          </w:p>
          <w:p w14:paraId="2DA10B05" w14:textId="77777777" w:rsidR="00000000" w:rsidRDefault="009F761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iCs/>
                <w:color w:val="000000"/>
              </w:rPr>
            </w:pPr>
          </w:p>
          <w:p w14:paraId="16308314" w14:textId="77777777" w:rsidR="00000000" w:rsidRDefault="009F7619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iCs/>
                <w:color w:val="00000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000000"/>
              </w:rPr>
              <w:t>Autoridades exhortan a visitantes no ingresar clandestinamente al volcán, seguir las instrucciones de los guardaparques quienes brindan el equipamiento de seguridad y cuentan con guías especializados</w:t>
            </w:r>
            <w:r>
              <w:rPr>
                <w:rFonts w:ascii="Arial" w:eastAsia="Calibri" w:hAnsi="Arial" w:cs="Arial"/>
                <w:bCs/>
                <w:i/>
                <w:iCs/>
                <w:color w:val="000000"/>
              </w:rPr>
              <w:t xml:space="preserve">. </w:t>
            </w:r>
          </w:p>
          <w:p w14:paraId="5E215BF3" w14:textId="77777777" w:rsidR="00000000" w:rsidRDefault="009F7619">
            <w:pPr>
              <w:pStyle w:val="Prrafodelista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iCs/>
                <w:color w:val="000000"/>
              </w:rPr>
            </w:pPr>
          </w:p>
          <w:p w14:paraId="40D15045" w14:textId="77777777" w:rsidR="00000000" w:rsidRDefault="009F7619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Turrialba, Cartago 18 de enero 2022.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Cámaras de seguridad del Observatorio Vulcanológico y Sismológico de Costa Rica (OVSICORI) captaron alrededor de las 6:00 de la tarde de este lunes –previo a la erupción del volcán Turrialba—dos personas que ingresa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ron por el sector de los miradores de manera ilegal. </w:t>
            </w:r>
          </w:p>
          <w:p w14:paraId="39013C7C" w14:textId="77777777" w:rsidR="00000000" w:rsidRDefault="009F7619">
            <w:pPr>
              <w:shd w:val="clear" w:color="auto" w:fill="FFFFFF"/>
              <w:jc w:val="both"/>
              <w:rPr>
                <w:rFonts w:ascii="Arial" w:eastAsia="Calibri" w:hAnsi="Arial" w:cs="Arial"/>
                <w:color w:val="050505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La información fue dada a conocer por la administradora del Área Silvestre Protegida, Reina Sánchez Solano, tras indicar que se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desconoce si esas personas fueron afectadas por las dos erupciones del Vol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cán Turrialba registradas </w:t>
            </w:r>
            <w:r>
              <w:rPr>
                <w:rFonts w:ascii="Arial" w:eastAsia="Calibri" w:hAnsi="Arial" w:cs="Arial"/>
                <w:color w:val="050505"/>
                <w:sz w:val="24"/>
                <w:szCs w:val="24"/>
              </w:rPr>
              <w:t>la víspera a las 9:27 p.m. y 9:32 p.m., las cuales alcanzaron los 4.000 metros de altura.</w:t>
            </w:r>
          </w:p>
          <w:p w14:paraId="7F7A3D94" w14:textId="77777777" w:rsidR="00000000" w:rsidRDefault="009F7619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Denunció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que estas actividades son organizadas por personas que realizan caminatas hasta la cima en horas de la madrugada para observar el amanecer, y que más recientemente lo hacen en la tarde para ver la puesta del sol, acotando que estos turistas suelen ingresar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de manera ilegal por los sectores de La Picada, Los Quemados, La Silvia y Los Bajos. </w:t>
            </w:r>
          </w:p>
          <w:p w14:paraId="0F99637C" w14:textId="77777777" w:rsidR="00000000" w:rsidRDefault="009F7619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“Estos hechos se dan desde el 2017 y representan no solo una irresponsabilidad a nivel personal y social, sino de impacto ambiental. Lastimosamente, hemos encontrado flo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ra cortada y desechos sólidos, así como rastros de daños ocasionados a los animales, que se han visto obligados a desplazarse, delimitando los estudios que realizamos”, explicó. </w:t>
            </w:r>
          </w:p>
          <w:p w14:paraId="0A8A4452" w14:textId="77777777" w:rsidR="00000000" w:rsidRDefault="009F7619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Las personas que ingresan de forma ilegal, apercibidas en zonas restringidas,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son sancionadas administrativamente con fundamento en la Ley N° 7417 que ratifica el Convenio sobre Diversidad Biológica, la Ley de Biodiversidad N° 7788, el plan de manejo y el reglamento de uso público del parque. De ser reincidentes, se presentan ante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el Ministerio Público por desobediencia a la autoridad, previsto y sancionado en el artículo 314 del Código Penal.  </w:t>
            </w:r>
          </w:p>
          <w:p w14:paraId="756BC112" w14:textId="77777777" w:rsidR="00000000" w:rsidRDefault="009F7619">
            <w:pPr>
              <w:shd w:val="clear" w:color="auto" w:fill="FFFFFF"/>
              <w:jc w:val="both"/>
              <w:rPr>
                <w:rFonts w:ascii="Arial" w:eastAsia="Calibri" w:hAnsi="Arial" w:cs="Arial"/>
                <w:color w:val="05050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50505"/>
                <w:sz w:val="24"/>
                <w:szCs w:val="24"/>
              </w:rPr>
              <w:t xml:space="preserve">Erupción. </w:t>
            </w:r>
            <w:r>
              <w:rPr>
                <w:rFonts w:ascii="Arial" w:eastAsia="Calibri" w:hAnsi="Arial" w:cs="Arial"/>
                <w:color w:val="050505"/>
                <w:sz w:val="24"/>
                <w:szCs w:val="24"/>
              </w:rPr>
              <w:t>La noche de ayer a las 9:27 p.m. y 9:32 p.m. se reportaron dos erupciones del Volcán Turrialba que alcanzaron los 4.000 metros de</w:t>
            </w:r>
            <w:r>
              <w:rPr>
                <w:rFonts w:ascii="Arial" w:eastAsia="Calibri" w:hAnsi="Arial" w:cs="Arial"/>
                <w:color w:val="050505"/>
                <w:sz w:val="24"/>
                <w:szCs w:val="24"/>
              </w:rPr>
              <w:t xml:space="preserve"> altura.</w:t>
            </w:r>
          </w:p>
          <w:p w14:paraId="41DAD416" w14:textId="77777777" w:rsidR="00000000" w:rsidRDefault="009F7619">
            <w:pPr>
              <w:shd w:val="clear" w:color="auto" w:fill="FFFFFF"/>
              <w:jc w:val="both"/>
              <w:rPr>
                <w:rFonts w:ascii="Arial" w:eastAsia="Calibri" w:hAnsi="Arial" w:cs="Arial"/>
                <w:color w:val="050505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50505"/>
                <w:sz w:val="24"/>
                <w:szCs w:val="24"/>
              </w:rPr>
              <w:t>Esto, sumado a los fuertes vientos, provocó que la ceniza de las erupciones se dispersara rápidamente a lugares como Coronado, Moravia, Sabanilla, Moravia, San Pedro, San José Centro, Pavas, Escazú, Santa Ana, Alajuela, Guácima y Belén, según repo</w:t>
            </w:r>
            <w:r>
              <w:rPr>
                <w:rFonts w:ascii="Arial" w:eastAsia="Calibri" w:hAnsi="Arial" w:cs="Arial"/>
                <w:color w:val="050505"/>
                <w:sz w:val="24"/>
                <w:szCs w:val="24"/>
              </w:rPr>
              <w:t>rtes de los Comités Municipales de Emergencias.</w:t>
            </w:r>
          </w:p>
          <w:p w14:paraId="03073646" w14:textId="77777777" w:rsidR="00000000" w:rsidRDefault="009F7619">
            <w:pPr>
              <w:shd w:val="clear" w:color="auto" w:fill="FFFFFF"/>
              <w:jc w:val="both"/>
              <w:rPr>
                <w:rFonts w:ascii="Arial" w:eastAsia="Calibri" w:hAnsi="Arial" w:cs="Arial"/>
                <w:color w:val="050505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50505"/>
                <w:sz w:val="24"/>
                <w:szCs w:val="24"/>
              </w:rPr>
              <w:t>Es importante recordar a la población que este volcán es sumamente activo, por lo que podría volver a tener una erupción en cualquier momento. La última similar a la de ayer se dio el 28 de diciembre a las 6:</w:t>
            </w:r>
            <w:r>
              <w:rPr>
                <w:rFonts w:ascii="Arial" w:eastAsia="Calibri" w:hAnsi="Arial" w:cs="Arial"/>
                <w:color w:val="050505"/>
                <w:sz w:val="24"/>
                <w:szCs w:val="24"/>
              </w:rPr>
              <w:t xml:space="preserve">44 a.m. y obligó a cerrar este Parque Nacional por 15 días. </w:t>
            </w:r>
          </w:p>
          <w:p w14:paraId="46B9CC95" w14:textId="77777777" w:rsidR="00000000" w:rsidRDefault="009F7619">
            <w:pPr>
              <w:shd w:val="clear" w:color="auto" w:fill="FFFFFF"/>
              <w:jc w:val="both"/>
              <w:rPr>
                <w:rFonts w:ascii="Arial" w:eastAsia="Calibri" w:hAnsi="Arial" w:cs="Arial"/>
                <w:color w:val="050505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50505"/>
                <w:sz w:val="24"/>
                <w:szCs w:val="24"/>
              </w:rPr>
              <w:t>Es por esto que la CNE hace un llamado de atención a no ingresar de manera ilegal al volcán, seguir siempre las instrucciones de los guardaparques quienes brindan equipo de protección, guías espe</w:t>
            </w:r>
            <w:r>
              <w:rPr>
                <w:rFonts w:ascii="Arial" w:eastAsia="Calibri" w:hAnsi="Arial" w:cs="Arial"/>
                <w:color w:val="050505"/>
                <w:sz w:val="24"/>
                <w:szCs w:val="24"/>
              </w:rPr>
              <w:t xml:space="preserve">cializados en vulcanología y en caso de erupción volcánica utilizar los bunkers. </w:t>
            </w:r>
          </w:p>
          <w:p w14:paraId="60EA4FF6" w14:textId="77777777" w:rsidR="00000000" w:rsidRDefault="009F7619">
            <w:pPr>
              <w:shd w:val="clear" w:color="auto" w:fill="FFFFFF"/>
              <w:jc w:val="both"/>
              <w:rPr>
                <w:rFonts w:ascii="Arial" w:eastAsia="Calibri" w:hAnsi="Arial" w:cs="Arial"/>
                <w:color w:val="050505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50505"/>
                <w:sz w:val="24"/>
                <w:szCs w:val="24"/>
              </w:rPr>
              <w:lastRenderedPageBreak/>
              <w:t>También, se recomienda a las personas que viven en zonas aledañas al volcán Turrialba, permanecer alertas ante cambios en el entorno, además de exponerse lo menos posible a l</w:t>
            </w:r>
            <w:r>
              <w:rPr>
                <w:rFonts w:ascii="Arial" w:eastAsia="Calibri" w:hAnsi="Arial" w:cs="Arial"/>
                <w:color w:val="050505"/>
                <w:sz w:val="24"/>
                <w:szCs w:val="24"/>
              </w:rPr>
              <w:t>as cenizas.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D6D" w14:textId="77777777" w:rsidR="00000000" w:rsidRDefault="009F76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682F2CBC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A1A" w14:textId="77777777" w:rsidR="00000000" w:rsidRDefault="009F76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5F0" w14:textId="77777777" w:rsidR="00000000" w:rsidRDefault="009F76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64" w14:textId="77777777" w:rsidR="00000000" w:rsidRDefault="009F76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A19" w14:textId="77777777" w:rsidR="00000000" w:rsidRDefault="009F76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004" w14:textId="77777777" w:rsidR="00000000" w:rsidRDefault="009F76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89C" w14:textId="77777777" w:rsidR="00000000" w:rsidRDefault="009F76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74D41012" w14:textId="77777777" w:rsidR="00000000" w:rsidRDefault="009F7619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E0EC0"/>
    <w:multiLevelType w:val="hybridMultilevel"/>
    <w:tmpl w:val="2A0087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602766">
    <w:abstractNumId w:val="0"/>
  </w:num>
  <w:num w:numId="2" w16cid:durableId="13588921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19"/>
    <w:rsid w:val="009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D029D0E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2022-05-13T20:54:00Z</dcterms:created>
  <dcterms:modified xsi:type="dcterms:W3CDTF">2022-05-13T20:54:00Z</dcterms:modified>
</cp:coreProperties>
</file>